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B7BA" w14:textId="77777777" w:rsidR="001B62E0" w:rsidRDefault="00C93B9C" w:rsidP="00C93B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E50C5F" wp14:editId="6318903F">
            <wp:extent cx="6747641" cy="60137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246"/>
                    <a:stretch/>
                  </pic:blipFill>
                  <pic:spPr bwMode="auto">
                    <a:xfrm>
                      <a:off x="0" y="0"/>
                      <a:ext cx="6794192" cy="605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10E0B" w14:textId="77777777" w:rsidR="001B62E0" w:rsidRDefault="001B62E0"/>
    <w:p w14:paraId="33E4B408" w14:textId="77777777" w:rsidR="001B62E0" w:rsidRPr="001B62E0" w:rsidRDefault="00C93B9C" w:rsidP="001B62E0">
      <w:r>
        <w:rPr>
          <w:noProof/>
        </w:rPr>
        <w:drawing>
          <wp:inline distT="0" distB="0" distL="0" distR="0" wp14:anchorId="4062A4EB" wp14:editId="235D91A8">
            <wp:extent cx="8355724" cy="5003621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74569" cy="501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B7072" w14:textId="77777777" w:rsidR="00C93B9C" w:rsidRDefault="00C93B9C" w:rsidP="001B62E0">
      <w:pPr>
        <w:tabs>
          <w:tab w:val="left" w:pos="5220"/>
        </w:tabs>
      </w:pPr>
    </w:p>
    <w:p w14:paraId="6875A193" w14:textId="77777777" w:rsidR="00C93B9C" w:rsidRDefault="00C93B9C" w:rsidP="001B62E0">
      <w:pPr>
        <w:tabs>
          <w:tab w:val="left" w:pos="5220"/>
        </w:tabs>
      </w:pPr>
    </w:p>
    <w:p w14:paraId="03C46E48" w14:textId="77777777" w:rsidR="00C93B9C" w:rsidRDefault="002A1ADA" w:rsidP="001B62E0">
      <w:pPr>
        <w:tabs>
          <w:tab w:val="left" w:pos="5220"/>
        </w:tabs>
      </w:pPr>
      <w:r w:rsidRPr="00C93B9C">
        <w:drawing>
          <wp:anchor distT="0" distB="0" distL="114300" distR="114300" simplePos="0" relativeHeight="251658240" behindDoc="0" locked="0" layoutInCell="1" allowOverlap="1" wp14:anchorId="598B689F" wp14:editId="54397453">
            <wp:simplePos x="0" y="0"/>
            <wp:positionH relativeFrom="column">
              <wp:posOffset>536028</wp:posOffset>
            </wp:positionH>
            <wp:positionV relativeFrom="paragraph">
              <wp:posOffset>285750</wp:posOffset>
            </wp:positionV>
            <wp:extent cx="7598979" cy="4766632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79" cy="476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76686" w14:textId="77777777" w:rsidR="002A1ADA" w:rsidRDefault="002A1ADA" w:rsidP="002A1ADA">
      <w:pPr>
        <w:tabs>
          <w:tab w:val="left" w:pos="5220"/>
        </w:tabs>
      </w:pPr>
    </w:p>
    <w:p w14:paraId="79B4D627" w14:textId="77777777" w:rsidR="002A1ADA" w:rsidRPr="002A1ADA" w:rsidRDefault="002A1ADA" w:rsidP="002A1ADA"/>
    <w:p w14:paraId="29888E34" w14:textId="77777777" w:rsidR="002A1ADA" w:rsidRPr="002A1ADA" w:rsidRDefault="002A1ADA" w:rsidP="002A1ADA"/>
    <w:p w14:paraId="76C43A6D" w14:textId="77777777" w:rsidR="002A1ADA" w:rsidRPr="002A1ADA" w:rsidRDefault="002A1ADA" w:rsidP="002A1ADA"/>
    <w:p w14:paraId="61026A1F" w14:textId="77777777" w:rsidR="002A1ADA" w:rsidRPr="002A1ADA" w:rsidRDefault="002A1ADA" w:rsidP="002A1ADA"/>
    <w:p w14:paraId="34AE1149" w14:textId="77777777" w:rsidR="002A1ADA" w:rsidRPr="002A1ADA" w:rsidRDefault="002A1ADA" w:rsidP="002A1ADA"/>
    <w:p w14:paraId="14D9F830" w14:textId="77777777" w:rsidR="002A1ADA" w:rsidRPr="002A1ADA" w:rsidRDefault="002A1ADA" w:rsidP="002A1ADA"/>
    <w:p w14:paraId="0912F4AD" w14:textId="77777777" w:rsidR="002A1ADA" w:rsidRPr="002A1ADA" w:rsidRDefault="002A1ADA" w:rsidP="002A1ADA"/>
    <w:p w14:paraId="37413CE8" w14:textId="77777777" w:rsidR="002A1ADA" w:rsidRPr="002A1ADA" w:rsidRDefault="002A1ADA" w:rsidP="002A1ADA"/>
    <w:p w14:paraId="5CCA62A0" w14:textId="77777777" w:rsidR="002A1ADA" w:rsidRPr="002A1ADA" w:rsidRDefault="002A1ADA" w:rsidP="002A1ADA"/>
    <w:p w14:paraId="5B3685DD" w14:textId="77777777" w:rsidR="002A1ADA" w:rsidRPr="002A1ADA" w:rsidRDefault="002A1ADA" w:rsidP="002A1ADA"/>
    <w:p w14:paraId="55BA6525" w14:textId="77777777" w:rsidR="002A1ADA" w:rsidRPr="002A1ADA" w:rsidRDefault="002A1ADA" w:rsidP="002A1ADA"/>
    <w:p w14:paraId="6AC731ED" w14:textId="77777777" w:rsidR="002A1ADA" w:rsidRPr="002A1ADA" w:rsidRDefault="002A1ADA" w:rsidP="002A1ADA"/>
    <w:p w14:paraId="76D34A1B" w14:textId="77777777" w:rsidR="002A1ADA" w:rsidRPr="002A1ADA" w:rsidRDefault="002A1ADA" w:rsidP="002A1ADA"/>
    <w:p w14:paraId="22CED523" w14:textId="77777777" w:rsidR="002A1ADA" w:rsidRPr="002A1ADA" w:rsidRDefault="002A1ADA" w:rsidP="002A1ADA"/>
    <w:p w14:paraId="73D365C5" w14:textId="77777777" w:rsidR="002A1ADA" w:rsidRDefault="002A1ADA" w:rsidP="002A1ADA">
      <w:pPr>
        <w:tabs>
          <w:tab w:val="left" w:pos="5220"/>
        </w:tabs>
      </w:pPr>
    </w:p>
    <w:p w14:paraId="0FF43067" w14:textId="77777777" w:rsidR="002A1ADA" w:rsidRDefault="002A1ADA" w:rsidP="002A1ADA">
      <w:pPr>
        <w:tabs>
          <w:tab w:val="left" w:pos="5220"/>
        </w:tabs>
      </w:pPr>
    </w:p>
    <w:p w14:paraId="25F1A062" w14:textId="77777777" w:rsidR="00C93B9C" w:rsidRDefault="00C93B9C" w:rsidP="002A1ADA">
      <w:pPr>
        <w:tabs>
          <w:tab w:val="left" w:pos="5220"/>
        </w:tabs>
      </w:pPr>
    </w:p>
    <w:p w14:paraId="41A29596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lastRenderedPageBreak/>
        <w:t>INTERNAL FEATURES</w:t>
      </w:r>
    </w:p>
    <w:p w14:paraId="155167FF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Internal walls painted Almond White</w:t>
      </w:r>
    </w:p>
    <w:p w14:paraId="6F0F6691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Internal white panelled doors with chrome effect door furniture</w:t>
      </w:r>
    </w:p>
    <w:p w14:paraId="3CDECD13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Smooth skimmed ceilings</w:t>
      </w:r>
    </w:p>
    <w:p w14:paraId="4A6E2A3E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White gloss internal mouldings</w:t>
      </w:r>
    </w:p>
    <w:p w14:paraId="7F576C47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Staircase to be painted white with contrasting handrail</w:t>
      </w:r>
    </w:p>
    <w:p w14:paraId="57E1E53D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Wardrobes fitted to master bedroom in detached properties (see working drawings)</w:t>
      </w:r>
    </w:p>
    <w:p w14:paraId="10244255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Wiring for satellite TV (Sky compatible)</w:t>
      </w:r>
    </w:p>
    <w:p w14:paraId="5A11834E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TV point to lounge, master bedroom and family room (where applicable)</w:t>
      </w:r>
    </w:p>
    <w:p w14:paraId="6CE72BAA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White electrical sockets and pendant light fittings</w:t>
      </w:r>
    </w:p>
    <w:p w14:paraId="7B82FAE9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Fused spur for provision of electric fire (4-bedroom properties only)</w:t>
      </w:r>
    </w:p>
    <w:p w14:paraId="6AE0BB0C" w14:textId="77777777" w:rsidR="00F654FA" w:rsidRPr="00F654FA" w:rsidRDefault="00F654FA" w:rsidP="00F65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USB sockets (kitchen and master bedroom only)</w:t>
      </w:r>
    </w:p>
    <w:p w14:paraId="4A74A5AF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EXTERIOR FEATURES</w:t>
      </w:r>
    </w:p>
    <w:p w14:paraId="7804FAD2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Sealed double glazed white PVC-U windows,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with French windows fitted</w:t>
      </w:r>
    </w:p>
    <w:p w14:paraId="721738BB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Front door – GRP pre finished door in a solid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colour externally and white internally</w:t>
      </w:r>
    </w:p>
    <w:p w14:paraId="7FE8543E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Rear door – GRP door finished in white</w:t>
      </w:r>
    </w:p>
    <w:p w14:paraId="0EF4C789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External light to front entrance</w:t>
      </w:r>
    </w:p>
    <w:p w14:paraId="5F9793BB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Steel up and over garage door painted to match front door (where applicable)</w:t>
      </w:r>
    </w:p>
    <w:p w14:paraId="550B5947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Patio and pathways to be concrete paving flags (as per working drawing)</w:t>
      </w:r>
    </w:p>
    <w:p w14:paraId="2F6CEBA9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1.8m timber close boarded fence to side and rear</w:t>
      </w:r>
    </w:p>
    <w:p w14:paraId="00997755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Turf and landscaping to front garden (refer to landscape layout)</w:t>
      </w:r>
    </w:p>
    <w:p w14:paraId="1A83AF8E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Rear garden to be top soil</w:t>
      </w:r>
    </w:p>
    <w:p w14:paraId="48F28C7D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Driveways to be block paved</w:t>
      </w:r>
    </w:p>
    <w:p w14:paraId="1C047BB4" w14:textId="77777777" w:rsidR="00F654FA" w:rsidRPr="00F654FA" w:rsidRDefault="00F654FA" w:rsidP="00F65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All shared drives and parking courts to be tarmac</w:t>
      </w:r>
    </w:p>
    <w:p w14:paraId="730A73EA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KITCHEN &amp; UTILITY FEATURES</w:t>
      </w:r>
    </w:p>
    <w:p w14:paraId="730DDBCE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kitchens from Panorama Kitchens</w:t>
      </w:r>
    </w:p>
    <w:p w14:paraId="75B65B27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co-ordinating laminate worktops</w:t>
      </w:r>
    </w:p>
    <w:p w14:paraId="6FD3E7F8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Johnson’s ceramic floor tiles to kitchen and breakfast area</w:t>
      </w:r>
    </w:p>
    <w:p w14:paraId="2F76F83A" w14:textId="77777777" w:rsidR="00F654FA" w:rsidRPr="00F654FA" w:rsidRDefault="00F654FA" w:rsidP="00F654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Ceiling downlighters to kitchen area</w:t>
      </w:r>
    </w:p>
    <w:p w14:paraId="021D888A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APPLIANCES</w:t>
      </w:r>
    </w:p>
    <w:p w14:paraId="420BC3D7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600mm gas hob with recirculating extractor hood and single oven fitted to 2 &amp; 3-bed properties</w:t>
      </w:r>
    </w:p>
    <w:p w14:paraId="5864E14E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750mm gas hob with 900mm extractor hood, double oven fitted to 4-bed detached properties only</w:t>
      </w:r>
    </w:p>
    <w:p w14:paraId="312441C8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Integrated fridge freezer</w:t>
      </w:r>
    </w:p>
    <w:p w14:paraId="56FC6454" w14:textId="77777777" w:rsidR="00F654FA" w:rsidRPr="00F654FA" w:rsidRDefault="00F654FA" w:rsidP="00F654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Integrated dishwasher to 4-bed detached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properties only</w:t>
      </w:r>
    </w:p>
    <w:p w14:paraId="2BA1E014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BATHROOM, EN-SUITE &amp; CLOAKROOM</w:t>
      </w:r>
    </w:p>
    <w:p w14:paraId="7C1E38E0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Ideal Standard Tempo range in white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Shower to en-suite (where applicable)</w:t>
      </w:r>
    </w:p>
    <w:p w14:paraId="2E78F2DF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Shower valve to be Aqualisa Dream</w:t>
      </w:r>
    </w:p>
    <w:p w14:paraId="710A1479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Low level shower tray with concealed waste</w:t>
      </w:r>
    </w:p>
    <w:p w14:paraId="2AC06064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Shower screen to enclosure</w:t>
      </w:r>
    </w:p>
    <w:p w14:paraId="313EAEAD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Shower over bath (except in bathrooms with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both shower cubicle and bath)</w:t>
      </w:r>
    </w:p>
    <w:p w14:paraId="4CBFEE3A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Choice of co-ordinating wall tiles (see working drawings)</w:t>
      </w:r>
    </w:p>
    <w:p w14:paraId="7A22F691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Downlighters fitted to master en-suite</w:t>
      </w:r>
    </w:p>
    <w:p w14:paraId="2A5A0E2A" w14:textId="77777777" w:rsidR="00F654FA" w:rsidRPr="00F654FA" w:rsidRDefault="00F654FA" w:rsidP="00F654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Chrome heated towel rail fitted to bathroom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and en-suite</w:t>
      </w:r>
    </w:p>
    <w:p w14:paraId="5BDE33E7" w14:textId="77777777" w:rsidR="00F654FA" w:rsidRPr="00F654FA" w:rsidRDefault="00F654FA" w:rsidP="00F654FA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eastAsia="Times New Roman" w:hAnsi="proxima-nova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eastAsia="Times New Roman" w:hAnsi="proxima-nova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ENERGY SAVING FEATURES</w:t>
      </w:r>
    </w:p>
    <w:p w14:paraId="767A0C2B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Energy efficient gas central heating, zone</w:t>
      </w: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br/>
        <w:t>controlled and weather compensated</w:t>
      </w:r>
    </w:p>
    <w:p w14:paraId="4331B300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100% low energy light fittings throughout</w:t>
      </w:r>
    </w:p>
    <w:p w14:paraId="64ACD7B2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Insulated brick/block cavity construction</w:t>
      </w:r>
    </w:p>
    <w:p w14:paraId="55DBB98E" w14:textId="77777777" w:rsidR="00F654FA" w:rsidRPr="00F654FA" w:rsidRDefault="00F654FA" w:rsidP="00F654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eastAsia="Times New Roman" w:hAnsi="proxima-nova" w:cs="Times New Roman"/>
          <w:vanish/>
          <w:color w:val="111111"/>
          <w:sz w:val="21"/>
          <w:szCs w:val="21"/>
          <w:lang w:eastAsia="en-GB"/>
        </w:rPr>
        <w:t>400mm (min) thick roof insulation</w:t>
      </w:r>
    </w:p>
    <w:p w14:paraId="696A5A05" w14:textId="77777777" w:rsidR="00F654FA" w:rsidRPr="00F654FA" w:rsidRDefault="00F654FA" w:rsidP="00F654FA">
      <w:r w:rsidRPr="00F654FA">
        <w:t>INTERNAL FEATURES</w:t>
      </w:r>
    </w:p>
    <w:p w14:paraId="300C5F10" w14:textId="77777777" w:rsidR="00F654FA" w:rsidRPr="00F654FA" w:rsidRDefault="00F654FA" w:rsidP="00F654FA">
      <w:r w:rsidRPr="00F654FA">
        <w:t>•Internal walls painted Almond White</w:t>
      </w:r>
    </w:p>
    <w:p w14:paraId="65A7BC35" w14:textId="77777777" w:rsidR="00F654FA" w:rsidRPr="00F654FA" w:rsidRDefault="00F654FA" w:rsidP="00F654FA">
      <w:r w:rsidRPr="00F654FA">
        <w:t>•Internal white panelled doors with chrome effect door furniture</w:t>
      </w:r>
    </w:p>
    <w:p w14:paraId="6EEC1D76" w14:textId="77777777" w:rsidR="00F654FA" w:rsidRPr="00F654FA" w:rsidRDefault="00F654FA" w:rsidP="00F654FA">
      <w:r w:rsidRPr="00F654FA">
        <w:t>•Smooth skimmed ceilings</w:t>
      </w:r>
    </w:p>
    <w:p w14:paraId="73331A65" w14:textId="77777777" w:rsidR="00F654FA" w:rsidRPr="00F654FA" w:rsidRDefault="00F654FA" w:rsidP="00F654FA">
      <w:r w:rsidRPr="00F654FA">
        <w:t>•White gloss internal mouldings</w:t>
      </w:r>
    </w:p>
    <w:p w14:paraId="0A888F81" w14:textId="77777777" w:rsidR="00F654FA" w:rsidRPr="00F654FA" w:rsidRDefault="00F654FA" w:rsidP="00F654FA">
      <w:r w:rsidRPr="00F654FA">
        <w:t>•Staircase to be painted white with contrasting handrail</w:t>
      </w:r>
    </w:p>
    <w:p w14:paraId="33F5F040" w14:textId="77777777" w:rsidR="00F654FA" w:rsidRPr="00F654FA" w:rsidRDefault="00F654FA" w:rsidP="00F654FA">
      <w:r w:rsidRPr="00F654FA">
        <w:t>•Wardrobes fitted to master bedroom in detached properties (see working drawings)</w:t>
      </w:r>
    </w:p>
    <w:p w14:paraId="7D0E9D6A" w14:textId="77777777" w:rsidR="00F654FA" w:rsidRPr="00F654FA" w:rsidRDefault="00F654FA" w:rsidP="00F654FA">
      <w:r w:rsidRPr="00F654FA">
        <w:t>•Wiring for satellite TV (Sky compatible)</w:t>
      </w:r>
    </w:p>
    <w:p w14:paraId="34B9E75E" w14:textId="77777777" w:rsidR="00F654FA" w:rsidRPr="00F654FA" w:rsidRDefault="00F654FA" w:rsidP="00F654FA">
      <w:r w:rsidRPr="00F654FA">
        <w:t>•TV point to lounge, master bedroom and family room (where applicable)</w:t>
      </w:r>
    </w:p>
    <w:p w14:paraId="5AEDBE5D" w14:textId="77777777" w:rsidR="00F654FA" w:rsidRPr="00F654FA" w:rsidRDefault="00F654FA" w:rsidP="00F654FA">
      <w:r w:rsidRPr="00F654FA">
        <w:t>•White electrical sockets and pendant light fittings</w:t>
      </w:r>
    </w:p>
    <w:p w14:paraId="6DACDEFB" w14:textId="77777777" w:rsidR="00F654FA" w:rsidRPr="00F654FA" w:rsidRDefault="00F654FA" w:rsidP="00F654FA">
      <w:r w:rsidRPr="00F654FA">
        <w:t>•Fused spur for provision of electric fire (4-bedroom properties only)</w:t>
      </w:r>
    </w:p>
    <w:p w14:paraId="1BF3444A" w14:textId="77777777" w:rsidR="00F654FA" w:rsidRPr="00F654FA" w:rsidRDefault="00F654FA" w:rsidP="00F654FA">
      <w:r w:rsidRPr="00F654FA">
        <w:t>•USB sockets (kitchen and master bedroom only)</w:t>
      </w:r>
    </w:p>
    <w:p w14:paraId="5E8F7D28" w14:textId="77777777" w:rsidR="00F654FA" w:rsidRPr="00F654FA" w:rsidRDefault="00F654FA" w:rsidP="00F654FA"/>
    <w:p w14:paraId="41C1632A" w14:textId="77777777" w:rsidR="00F654FA" w:rsidRPr="00F654FA" w:rsidRDefault="00F654FA" w:rsidP="00F654FA">
      <w:r w:rsidRPr="00F654FA">
        <w:t>EXTERIOR FEATURES</w:t>
      </w:r>
    </w:p>
    <w:p w14:paraId="330610DC" w14:textId="77777777" w:rsidR="00F654FA" w:rsidRPr="00F654FA" w:rsidRDefault="00F654FA" w:rsidP="00F654FA">
      <w:r w:rsidRPr="00F654FA">
        <w:t>•Sealed double glazed white PVC-U windows,</w:t>
      </w:r>
    </w:p>
    <w:p w14:paraId="0AC19028" w14:textId="77777777" w:rsidR="00F654FA" w:rsidRPr="00F654FA" w:rsidRDefault="00F654FA" w:rsidP="00F654FA">
      <w:r w:rsidRPr="00F654FA">
        <w:t xml:space="preserve"> with French windows fitted</w:t>
      </w:r>
    </w:p>
    <w:p w14:paraId="3EC405E7" w14:textId="77777777" w:rsidR="00F654FA" w:rsidRPr="00F654FA" w:rsidRDefault="00F654FA" w:rsidP="00F654FA">
      <w:r w:rsidRPr="00F654FA">
        <w:t xml:space="preserve">•Front door – GRP </w:t>
      </w:r>
      <w:proofErr w:type="gramStart"/>
      <w:r w:rsidRPr="00F654FA">
        <w:t>pre finished</w:t>
      </w:r>
      <w:proofErr w:type="gramEnd"/>
      <w:r w:rsidRPr="00F654FA">
        <w:t xml:space="preserve"> door in a solid</w:t>
      </w:r>
    </w:p>
    <w:p w14:paraId="012351AD" w14:textId="77777777" w:rsidR="00F654FA" w:rsidRPr="00F654FA" w:rsidRDefault="00F654FA" w:rsidP="00F654FA">
      <w:r w:rsidRPr="00F654FA">
        <w:t xml:space="preserve"> colour externally and white internally</w:t>
      </w:r>
    </w:p>
    <w:p w14:paraId="43011CC2" w14:textId="77777777" w:rsidR="00F654FA" w:rsidRPr="00F654FA" w:rsidRDefault="00F654FA" w:rsidP="00F654FA">
      <w:r w:rsidRPr="00F654FA">
        <w:t>•Rear door – GRP door finished in white</w:t>
      </w:r>
    </w:p>
    <w:p w14:paraId="1CB92030" w14:textId="77777777" w:rsidR="00F654FA" w:rsidRPr="00F654FA" w:rsidRDefault="00F654FA" w:rsidP="00F654FA">
      <w:r w:rsidRPr="00F654FA">
        <w:t>•External light to front entrance</w:t>
      </w:r>
    </w:p>
    <w:p w14:paraId="05148AFD" w14:textId="77777777" w:rsidR="00F654FA" w:rsidRPr="00F654FA" w:rsidRDefault="00F654FA" w:rsidP="00F654FA">
      <w:r w:rsidRPr="00F654FA">
        <w:lastRenderedPageBreak/>
        <w:t>•Steel up and over garage door painted to match front door (where applicable)</w:t>
      </w:r>
    </w:p>
    <w:p w14:paraId="0024AC35" w14:textId="77777777" w:rsidR="00F654FA" w:rsidRPr="00F654FA" w:rsidRDefault="00F654FA" w:rsidP="00F654FA">
      <w:r w:rsidRPr="00F654FA">
        <w:t>•Patio and pathways to be concrete paving flags (as per working drawing)</w:t>
      </w:r>
    </w:p>
    <w:p w14:paraId="19EF2BBF" w14:textId="77777777" w:rsidR="00F654FA" w:rsidRPr="00F654FA" w:rsidRDefault="00F654FA" w:rsidP="00F654FA">
      <w:r w:rsidRPr="00F654FA">
        <w:t>•1.8m timber close boarded fence to side and rear</w:t>
      </w:r>
    </w:p>
    <w:p w14:paraId="076E049A" w14:textId="77777777" w:rsidR="00F654FA" w:rsidRPr="00F654FA" w:rsidRDefault="00F654FA" w:rsidP="00F654FA">
      <w:r w:rsidRPr="00F654FA">
        <w:t>•Turf and landscaping to front garden (refer to landscape layout)</w:t>
      </w:r>
    </w:p>
    <w:p w14:paraId="22B32AFF" w14:textId="77777777" w:rsidR="00F654FA" w:rsidRPr="00F654FA" w:rsidRDefault="00F654FA" w:rsidP="00F654FA">
      <w:r w:rsidRPr="00F654FA">
        <w:t>•Rear garden to be top soil</w:t>
      </w:r>
    </w:p>
    <w:p w14:paraId="4E853443" w14:textId="77777777" w:rsidR="00F654FA" w:rsidRPr="00F654FA" w:rsidRDefault="00F654FA" w:rsidP="00F654FA">
      <w:r w:rsidRPr="00F654FA">
        <w:t>•Driveways to be block paved</w:t>
      </w:r>
    </w:p>
    <w:p w14:paraId="6732C029" w14:textId="77777777" w:rsidR="00F654FA" w:rsidRPr="00F654FA" w:rsidRDefault="00F654FA" w:rsidP="00F654FA">
      <w:r w:rsidRPr="00F654FA">
        <w:t>•All shared drives and parking courts to be tarmac</w:t>
      </w:r>
    </w:p>
    <w:p w14:paraId="2102CC39" w14:textId="77777777" w:rsidR="008C2758" w:rsidRDefault="008C2758" w:rsidP="00F654FA"/>
    <w:p w14:paraId="03616CB2" w14:textId="77777777" w:rsidR="00F654FA" w:rsidRPr="00F654FA" w:rsidRDefault="00F654FA" w:rsidP="00F654FA">
      <w:r w:rsidRPr="00F654FA">
        <w:t>KITCHEN &amp; UTILITY FEATURES</w:t>
      </w:r>
    </w:p>
    <w:p w14:paraId="4B938ECD" w14:textId="77777777" w:rsidR="00F654FA" w:rsidRPr="00F654FA" w:rsidRDefault="00F654FA" w:rsidP="00F654FA">
      <w:r w:rsidRPr="00F654FA">
        <w:t>•Choice of kitchens from Panorama Kitchens</w:t>
      </w:r>
    </w:p>
    <w:p w14:paraId="76DA39C4" w14:textId="77777777" w:rsidR="00F654FA" w:rsidRPr="00F654FA" w:rsidRDefault="00F654FA" w:rsidP="00F654FA">
      <w:r w:rsidRPr="00F654FA">
        <w:t>•Choice of co-ordinating laminate worktops</w:t>
      </w:r>
    </w:p>
    <w:p w14:paraId="2CE7189A" w14:textId="77777777" w:rsidR="00F654FA" w:rsidRPr="00F654FA" w:rsidRDefault="00F654FA" w:rsidP="00F654FA">
      <w:r w:rsidRPr="00F654FA">
        <w:t>•Choice of Johnson’s ceramic floor tiles to kitchen and breakfast area</w:t>
      </w:r>
    </w:p>
    <w:p w14:paraId="38A7A449" w14:textId="77777777" w:rsidR="00F654FA" w:rsidRPr="00F654FA" w:rsidRDefault="00F654FA" w:rsidP="00F654FA">
      <w:r w:rsidRPr="00F654FA">
        <w:t>•Ceiling downlighters to kitchen area</w:t>
      </w:r>
    </w:p>
    <w:p w14:paraId="12566448" w14:textId="77777777" w:rsidR="00F654FA" w:rsidRPr="00F654FA" w:rsidRDefault="00F654FA" w:rsidP="00F654FA"/>
    <w:p w14:paraId="1751D6E1" w14:textId="77777777" w:rsidR="00F654FA" w:rsidRPr="00F654FA" w:rsidRDefault="00F654FA" w:rsidP="00F654FA">
      <w:r w:rsidRPr="00F654FA">
        <w:t>APPLIANCES</w:t>
      </w:r>
    </w:p>
    <w:p w14:paraId="39AD3C79" w14:textId="77777777" w:rsidR="00F654FA" w:rsidRPr="00F654FA" w:rsidRDefault="00F654FA" w:rsidP="00F654FA">
      <w:r w:rsidRPr="00F654FA">
        <w:t>•600mm gas hob with recirculating extractor hood and single oven fitted to 2 &amp; 3-bed properties</w:t>
      </w:r>
    </w:p>
    <w:p w14:paraId="45F5B36A" w14:textId="77777777" w:rsidR="00F654FA" w:rsidRPr="00F654FA" w:rsidRDefault="00F654FA" w:rsidP="00F654FA">
      <w:r w:rsidRPr="00F654FA">
        <w:t>•750mm gas hob with 900mm extractor hood, double oven fitted to 4-bed detached properties only</w:t>
      </w:r>
    </w:p>
    <w:p w14:paraId="7DF0D1F4" w14:textId="77777777" w:rsidR="00F654FA" w:rsidRPr="00F654FA" w:rsidRDefault="00F654FA" w:rsidP="00F654FA">
      <w:r w:rsidRPr="00F654FA">
        <w:t>•Integrated fridge freezer</w:t>
      </w:r>
    </w:p>
    <w:p w14:paraId="1AB385CA" w14:textId="77777777" w:rsidR="00F654FA" w:rsidRPr="00F654FA" w:rsidRDefault="00F654FA" w:rsidP="00F654FA">
      <w:r w:rsidRPr="00F654FA">
        <w:t>•Integrated dishwasher to 4-bed detached</w:t>
      </w:r>
    </w:p>
    <w:p w14:paraId="74204B81" w14:textId="77777777" w:rsidR="008C2758" w:rsidRDefault="00F654FA" w:rsidP="00F654FA">
      <w:r w:rsidRPr="00F654FA">
        <w:t xml:space="preserve"> properties only</w:t>
      </w:r>
    </w:p>
    <w:p w14:paraId="15FD8BC0" w14:textId="77777777" w:rsidR="00F654FA" w:rsidRPr="00F654FA" w:rsidRDefault="00F654FA" w:rsidP="00F654FA">
      <w:r w:rsidRPr="00F654FA">
        <w:lastRenderedPageBreak/>
        <w:t>BATHROOM, EN-SUITE &amp; CLOAKROOM</w:t>
      </w:r>
    </w:p>
    <w:p w14:paraId="3AE71034" w14:textId="77777777" w:rsidR="00F654FA" w:rsidRPr="00F654FA" w:rsidRDefault="00F654FA" w:rsidP="00F654FA">
      <w:r w:rsidRPr="00F654FA">
        <w:t>•Ideal Standard Tempo range in white</w:t>
      </w:r>
    </w:p>
    <w:p w14:paraId="4D65715B" w14:textId="77777777" w:rsidR="00F654FA" w:rsidRPr="00F654FA" w:rsidRDefault="00F654FA" w:rsidP="00F654FA">
      <w:r w:rsidRPr="00F654FA">
        <w:t xml:space="preserve"> Shower to </w:t>
      </w:r>
      <w:proofErr w:type="spellStart"/>
      <w:r w:rsidRPr="00F654FA">
        <w:t>en</w:t>
      </w:r>
      <w:proofErr w:type="spellEnd"/>
      <w:r w:rsidRPr="00F654FA">
        <w:t>-suite (where applicable)</w:t>
      </w:r>
    </w:p>
    <w:p w14:paraId="47BAA16D" w14:textId="77777777" w:rsidR="00F654FA" w:rsidRPr="00F654FA" w:rsidRDefault="00F654FA" w:rsidP="00F654FA">
      <w:r w:rsidRPr="00F654FA">
        <w:t>•Shower valve to be Aqualisa Dream</w:t>
      </w:r>
    </w:p>
    <w:p w14:paraId="5DCFA59E" w14:textId="77777777" w:rsidR="00F654FA" w:rsidRPr="00F654FA" w:rsidRDefault="00F654FA" w:rsidP="00F654FA">
      <w:r w:rsidRPr="00F654FA">
        <w:t>•Low level shower tray with concealed waste</w:t>
      </w:r>
    </w:p>
    <w:p w14:paraId="02118222" w14:textId="77777777" w:rsidR="00F654FA" w:rsidRPr="00F654FA" w:rsidRDefault="00F654FA" w:rsidP="00F654FA">
      <w:r w:rsidRPr="00F654FA">
        <w:t>•Shower screen to enclosure</w:t>
      </w:r>
    </w:p>
    <w:p w14:paraId="74B9FCC2" w14:textId="77777777" w:rsidR="00F654FA" w:rsidRPr="00F654FA" w:rsidRDefault="00F654FA" w:rsidP="00F654FA">
      <w:r w:rsidRPr="00F654FA">
        <w:t>•Shower over bath (except in bathrooms with</w:t>
      </w:r>
    </w:p>
    <w:p w14:paraId="1E229757" w14:textId="77777777" w:rsidR="00F654FA" w:rsidRPr="00F654FA" w:rsidRDefault="00F654FA" w:rsidP="00F654FA">
      <w:r w:rsidRPr="00F654FA">
        <w:t xml:space="preserve"> both shower cubicle and bath)</w:t>
      </w:r>
    </w:p>
    <w:p w14:paraId="3014AE90" w14:textId="77777777" w:rsidR="00F654FA" w:rsidRPr="00F654FA" w:rsidRDefault="00F654FA" w:rsidP="00F654FA">
      <w:r w:rsidRPr="00F654FA">
        <w:t>•Choice of co-ordinating wall tiles (see working drawings)</w:t>
      </w:r>
    </w:p>
    <w:p w14:paraId="24798881" w14:textId="77777777" w:rsidR="00F654FA" w:rsidRPr="00F654FA" w:rsidRDefault="00F654FA" w:rsidP="00F654FA">
      <w:r w:rsidRPr="00F654FA">
        <w:t xml:space="preserve">•Downlighters fitted to master </w:t>
      </w:r>
      <w:proofErr w:type="spellStart"/>
      <w:r w:rsidRPr="00F654FA">
        <w:t>en</w:t>
      </w:r>
      <w:proofErr w:type="spellEnd"/>
      <w:r w:rsidRPr="00F654FA">
        <w:t>-suite</w:t>
      </w:r>
    </w:p>
    <w:p w14:paraId="65768D8F" w14:textId="77777777" w:rsidR="00F654FA" w:rsidRPr="00F654FA" w:rsidRDefault="00F654FA" w:rsidP="00F654FA">
      <w:r w:rsidRPr="00F654FA">
        <w:t>•Chrome heated towel rail fitted to bathroom</w:t>
      </w:r>
    </w:p>
    <w:p w14:paraId="102198D8" w14:textId="77777777" w:rsidR="00F654FA" w:rsidRPr="00F654FA" w:rsidRDefault="00F654FA" w:rsidP="00F654FA">
      <w:r w:rsidRPr="00F654FA">
        <w:t xml:space="preserve"> and </w:t>
      </w:r>
      <w:proofErr w:type="spellStart"/>
      <w:r w:rsidRPr="00F654FA">
        <w:t>en</w:t>
      </w:r>
      <w:proofErr w:type="spellEnd"/>
      <w:r w:rsidRPr="00F654FA">
        <w:t>-suite</w:t>
      </w:r>
    </w:p>
    <w:p w14:paraId="73F14D8A" w14:textId="77777777" w:rsidR="00F654FA" w:rsidRPr="00F654FA" w:rsidRDefault="00F654FA" w:rsidP="00F654FA"/>
    <w:p w14:paraId="0B389462" w14:textId="77777777" w:rsidR="00F654FA" w:rsidRPr="00F654FA" w:rsidRDefault="00F654FA" w:rsidP="00F654FA">
      <w:bookmarkStart w:id="0" w:name="_GoBack"/>
      <w:bookmarkEnd w:id="0"/>
      <w:r w:rsidRPr="00F654FA">
        <w:t>ENERGY SAVING FEATURES</w:t>
      </w:r>
    </w:p>
    <w:p w14:paraId="14A120C9" w14:textId="77777777" w:rsidR="00F654FA" w:rsidRPr="00F654FA" w:rsidRDefault="00F654FA" w:rsidP="00F654FA">
      <w:r w:rsidRPr="00F654FA">
        <w:t>•Energy efficient gas central heating, zone</w:t>
      </w:r>
    </w:p>
    <w:p w14:paraId="047386CE" w14:textId="77777777" w:rsidR="00F654FA" w:rsidRPr="00F654FA" w:rsidRDefault="00F654FA" w:rsidP="00F654FA">
      <w:r w:rsidRPr="00F654FA">
        <w:t xml:space="preserve"> controlled and weather compensated</w:t>
      </w:r>
    </w:p>
    <w:p w14:paraId="5F0740C2" w14:textId="77777777" w:rsidR="00F654FA" w:rsidRPr="00F654FA" w:rsidRDefault="00F654FA" w:rsidP="00F654FA">
      <w:r w:rsidRPr="00F654FA">
        <w:t>•100% low energy light fittings throughout</w:t>
      </w:r>
    </w:p>
    <w:p w14:paraId="344C4DF6" w14:textId="77777777" w:rsidR="00F654FA" w:rsidRPr="00F654FA" w:rsidRDefault="00F654FA" w:rsidP="00F654FA">
      <w:r w:rsidRPr="00F654FA">
        <w:t>•Insulated brick/block cavity construction</w:t>
      </w:r>
    </w:p>
    <w:p w14:paraId="6E579707" w14:textId="77777777" w:rsidR="00F654FA" w:rsidRPr="00F654FA" w:rsidRDefault="00F654FA" w:rsidP="00F654FA">
      <w:r w:rsidRPr="00F654FA">
        <w:t>•400mm (min) thick roof insulation</w:t>
      </w:r>
    </w:p>
    <w:p w14:paraId="3149DE61" w14:textId="77777777" w:rsidR="00F654FA" w:rsidRPr="00F654FA" w:rsidRDefault="00F654FA" w:rsidP="00F654FA"/>
    <w:sectPr w:rsidR="00F654FA" w:rsidRPr="00F654FA" w:rsidSect="00C93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E8CF" w14:textId="77777777" w:rsidR="002A1ADA" w:rsidRDefault="002A1ADA" w:rsidP="002A1ADA">
      <w:pPr>
        <w:spacing w:after="0" w:line="240" w:lineRule="auto"/>
      </w:pPr>
      <w:r>
        <w:separator/>
      </w:r>
    </w:p>
  </w:endnote>
  <w:endnote w:type="continuationSeparator" w:id="0">
    <w:p w14:paraId="7D9AE622" w14:textId="77777777" w:rsidR="002A1ADA" w:rsidRDefault="002A1ADA" w:rsidP="002A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8429" w14:textId="77777777" w:rsidR="002A1ADA" w:rsidRDefault="002A1ADA" w:rsidP="002A1ADA">
      <w:pPr>
        <w:spacing w:after="0" w:line="240" w:lineRule="auto"/>
      </w:pPr>
      <w:r>
        <w:separator/>
      </w:r>
    </w:p>
  </w:footnote>
  <w:footnote w:type="continuationSeparator" w:id="0">
    <w:p w14:paraId="42CC7B2A" w14:textId="77777777" w:rsidR="002A1ADA" w:rsidRDefault="002A1ADA" w:rsidP="002A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70"/>
    <w:multiLevelType w:val="multilevel"/>
    <w:tmpl w:val="523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C2E"/>
    <w:multiLevelType w:val="multilevel"/>
    <w:tmpl w:val="70C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C5E1D"/>
    <w:multiLevelType w:val="multilevel"/>
    <w:tmpl w:val="B49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20198"/>
    <w:multiLevelType w:val="multilevel"/>
    <w:tmpl w:val="ABD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8549D"/>
    <w:multiLevelType w:val="multilevel"/>
    <w:tmpl w:val="908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C76AF"/>
    <w:multiLevelType w:val="multilevel"/>
    <w:tmpl w:val="D3F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12F5D"/>
    <w:multiLevelType w:val="multilevel"/>
    <w:tmpl w:val="884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01E17"/>
    <w:multiLevelType w:val="multilevel"/>
    <w:tmpl w:val="3A9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E0"/>
    <w:rsid w:val="001A1568"/>
    <w:rsid w:val="001B62E0"/>
    <w:rsid w:val="002A1ADA"/>
    <w:rsid w:val="008C2758"/>
    <w:rsid w:val="00C93B9C"/>
    <w:rsid w:val="00F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1052"/>
  <w15:chartTrackingRefBased/>
  <w15:docId w15:val="{66A54133-5D58-4ACB-858C-0483D6A6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DA"/>
  </w:style>
  <w:style w:type="paragraph" w:styleId="Footer">
    <w:name w:val="footer"/>
    <w:basedOn w:val="Normal"/>
    <w:link w:val="FooterChar"/>
    <w:uiPriority w:val="99"/>
    <w:unhideWhenUsed/>
    <w:rsid w:val="002A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9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3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6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1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88005c5-61c2-4a23-9f80-ae89eb7e17b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2023-05-04T14:19:08+00:00</_dlc_ExpireDate>
  </documentManagement>
</p:properties>
</file>

<file path=customXml/itemProps1.xml><?xml version="1.0" encoding="utf-8"?>
<ds:datastoreItem xmlns:ds="http://schemas.openxmlformats.org/officeDocument/2006/customXml" ds:itemID="{90E36521-3136-4AC3-AD81-C95E2A8FD92F}"/>
</file>

<file path=customXml/itemProps2.xml><?xml version="1.0" encoding="utf-8"?>
<ds:datastoreItem xmlns:ds="http://schemas.openxmlformats.org/officeDocument/2006/customXml" ds:itemID="{8F288FBF-43DA-42D0-8D36-41FC884091C7}"/>
</file>

<file path=customXml/itemProps3.xml><?xml version="1.0" encoding="utf-8"?>
<ds:datastoreItem xmlns:ds="http://schemas.openxmlformats.org/officeDocument/2006/customXml" ds:itemID="{F7E3217B-E9E1-4FEE-8651-034C0EFEDA16}"/>
</file>

<file path=customXml/itemProps4.xml><?xml version="1.0" encoding="utf-8"?>
<ds:datastoreItem xmlns:ds="http://schemas.openxmlformats.org/officeDocument/2006/customXml" ds:itemID="{7CB8665D-106C-4B22-B55D-B04A36BD4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Ynyr Parri</dc:creator>
  <cp:keywords/>
  <dc:description/>
  <cp:lastModifiedBy>Ynyr Parri</cp:lastModifiedBy>
  <cp:revision>1</cp:revision>
  <cp:lastPrinted>2020-05-01T11:10:00Z</cp:lastPrinted>
  <dcterms:created xsi:type="dcterms:W3CDTF">2020-05-01T10:55:00Z</dcterms:created>
  <dcterms:modified xsi:type="dcterms:W3CDTF">2020-05-01T11:10:00Z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